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E030E" w14:textId="77777777" w:rsidR="006F5A5E" w:rsidRDefault="006F5A5E" w:rsidP="005E1C31">
      <w:pPr>
        <w:pStyle w:val="Heading1"/>
      </w:pPr>
    </w:p>
    <w:p w14:paraId="1AF80C40" w14:textId="77777777" w:rsidR="006F5A5E" w:rsidRPr="006F5A5E" w:rsidRDefault="006F5A5E" w:rsidP="006F5A5E">
      <w:pPr>
        <w:numPr>
          <w:ilvl w:val="0"/>
          <w:numId w:val="1"/>
        </w:numPr>
        <w:rPr>
          <w:sz w:val="32"/>
          <w:szCs w:val="32"/>
        </w:rPr>
      </w:pPr>
      <w:r w:rsidRPr="006F5A5E">
        <w:rPr>
          <w:sz w:val="32"/>
          <w:szCs w:val="32"/>
        </w:rPr>
        <w:t>Course 1:</w:t>
      </w:r>
    </w:p>
    <w:p w14:paraId="38FAB6C3" w14:textId="77777777" w:rsidR="006F5A5E" w:rsidRPr="006F5A5E" w:rsidRDefault="006F5A5E" w:rsidP="006F5A5E">
      <w:pPr>
        <w:numPr>
          <w:ilvl w:val="1"/>
          <w:numId w:val="1"/>
        </w:numPr>
        <w:rPr>
          <w:sz w:val="32"/>
          <w:szCs w:val="32"/>
        </w:rPr>
      </w:pPr>
      <w:r w:rsidRPr="006F5A5E">
        <w:rPr>
          <w:sz w:val="32"/>
          <w:szCs w:val="32"/>
        </w:rPr>
        <w:t xml:space="preserve">Part 1: </w:t>
      </w:r>
      <w:hyperlink r:id="rId10" w:tgtFrame="_blank" w:history="1">
        <w:r w:rsidRPr="006F5A5E">
          <w:rPr>
            <w:rStyle w:val="Hyperlink"/>
            <w:sz w:val="32"/>
            <w:szCs w:val="32"/>
          </w:rPr>
          <w:t>Introduction</w:t>
        </w:r>
      </w:hyperlink>
    </w:p>
    <w:p w14:paraId="05422392" w14:textId="77777777" w:rsidR="006F5A5E" w:rsidRPr="006F5A5E" w:rsidRDefault="006F5A5E" w:rsidP="006F5A5E">
      <w:pPr>
        <w:numPr>
          <w:ilvl w:val="1"/>
          <w:numId w:val="1"/>
        </w:numPr>
        <w:rPr>
          <w:sz w:val="32"/>
          <w:szCs w:val="32"/>
        </w:rPr>
      </w:pPr>
      <w:r w:rsidRPr="006F5A5E">
        <w:rPr>
          <w:sz w:val="32"/>
          <w:szCs w:val="32"/>
        </w:rPr>
        <w:t xml:space="preserve">Part 2: </w:t>
      </w:r>
      <w:hyperlink r:id="rId11" w:tgtFrame="_blank" w:history="1">
        <w:r w:rsidRPr="006F5A5E">
          <w:rPr>
            <w:rStyle w:val="Hyperlink"/>
            <w:sz w:val="32"/>
            <w:szCs w:val="32"/>
          </w:rPr>
          <w:t>How Flow Cytometers Work</w:t>
        </w:r>
      </w:hyperlink>
    </w:p>
    <w:p w14:paraId="555B4B84" w14:textId="77777777" w:rsidR="006F5A5E" w:rsidRPr="006F5A5E" w:rsidRDefault="006F5A5E" w:rsidP="006F5A5E">
      <w:pPr>
        <w:numPr>
          <w:ilvl w:val="1"/>
          <w:numId w:val="1"/>
        </w:numPr>
        <w:rPr>
          <w:sz w:val="32"/>
          <w:szCs w:val="32"/>
        </w:rPr>
      </w:pPr>
      <w:r w:rsidRPr="006F5A5E">
        <w:rPr>
          <w:sz w:val="32"/>
          <w:szCs w:val="32"/>
        </w:rPr>
        <w:t xml:space="preserve">Part 3: </w:t>
      </w:r>
      <w:hyperlink r:id="rId12" w:tgtFrame="_blank" w:history="1">
        <w:r w:rsidRPr="006F5A5E">
          <w:rPr>
            <w:rStyle w:val="Hyperlink"/>
            <w:sz w:val="32"/>
            <w:szCs w:val="32"/>
          </w:rPr>
          <w:t>Preparing Samples</w:t>
        </w:r>
      </w:hyperlink>
    </w:p>
    <w:p w14:paraId="2A6CD8A0" w14:textId="77777777" w:rsidR="006F5A5E" w:rsidRPr="006F5A5E" w:rsidRDefault="006F5A5E" w:rsidP="006F5A5E">
      <w:pPr>
        <w:numPr>
          <w:ilvl w:val="1"/>
          <w:numId w:val="1"/>
        </w:numPr>
        <w:rPr>
          <w:sz w:val="32"/>
          <w:szCs w:val="32"/>
        </w:rPr>
      </w:pPr>
      <w:r w:rsidRPr="006F5A5E">
        <w:rPr>
          <w:sz w:val="32"/>
          <w:szCs w:val="32"/>
        </w:rPr>
        <w:t xml:space="preserve">Part 4: </w:t>
      </w:r>
      <w:hyperlink r:id="rId13" w:tgtFrame="_blank" w:history="1">
        <w:r w:rsidRPr="006F5A5E">
          <w:rPr>
            <w:rStyle w:val="Hyperlink"/>
            <w:sz w:val="32"/>
            <w:szCs w:val="32"/>
          </w:rPr>
          <w:t>RFCC Services</w:t>
        </w:r>
      </w:hyperlink>
    </w:p>
    <w:p w14:paraId="2CBF4B84" w14:textId="77777777" w:rsidR="006F5A5E" w:rsidRPr="006F5A5E" w:rsidRDefault="006F5A5E" w:rsidP="006F5A5E">
      <w:pPr>
        <w:numPr>
          <w:ilvl w:val="0"/>
          <w:numId w:val="1"/>
        </w:numPr>
        <w:rPr>
          <w:sz w:val="32"/>
          <w:szCs w:val="32"/>
        </w:rPr>
      </w:pPr>
      <w:r w:rsidRPr="006F5A5E">
        <w:rPr>
          <w:sz w:val="32"/>
          <w:szCs w:val="32"/>
        </w:rPr>
        <w:t>Course 2:</w:t>
      </w:r>
    </w:p>
    <w:p w14:paraId="41C0D52E" w14:textId="77777777" w:rsidR="006F5A5E" w:rsidRPr="006F5A5E" w:rsidRDefault="006F5A5E" w:rsidP="006F5A5E">
      <w:pPr>
        <w:numPr>
          <w:ilvl w:val="1"/>
          <w:numId w:val="1"/>
        </w:numPr>
        <w:rPr>
          <w:sz w:val="32"/>
          <w:szCs w:val="32"/>
        </w:rPr>
      </w:pPr>
      <w:r w:rsidRPr="006F5A5E">
        <w:rPr>
          <w:sz w:val="32"/>
          <w:szCs w:val="32"/>
        </w:rPr>
        <w:t xml:space="preserve">Part A: </w:t>
      </w:r>
      <w:hyperlink r:id="rId14" w:tgtFrame="_blank" w:history="1">
        <w:r w:rsidRPr="006F5A5E">
          <w:rPr>
            <w:rStyle w:val="Hyperlink"/>
            <w:sz w:val="32"/>
            <w:szCs w:val="32"/>
          </w:rPr>
          <w:t>Miscellaneous RFCC Policies and Procedures</w:t>
        </w:r>
      </w:hyperlink>
    </w:p>
    <w:p w14:paraId="1DBF1177" w14:textId="77777777" w:rsidR="006F5A5E" w:rsidRPr="006F5A5E" w:rsidRDefault="006F5A5E" w:rsidP="006F5A5E">
      <w:pPr>
        <w:numPr>
          <w:ilvl w:val="1"/>
          <w:numId w:val="1"/>
        </w:numPr>
        <w:rPr>
          <w:sz w:val="32"/>
          <w:szCs w:val="32"/>
        </w:rPr>
      </w:pPr>
      <w:r w:rsidRPr="006F5A5E">
        <w:rPr>
          <w:sz w:val="32"/>
          <w:szCs w:val="32"/>
        </w:rPr>
        <w:t xml:space="preserve">Part B: </w:t>
      </w:r>
      <w:hyperlink r:id="rId15" w:tgtFrame="_blank" w:history="1">
        <w:r w:rsidRPr="006F5A5E">
          <w:rPr>
            <w:rStyle w:val="Hyperlink"/>
            <w:sz w:val="32"/>
            <w:szCs w:val="32"/>
          </w:rPr>
          <w:t>Changing Fluid Tanks</w:t>
        </w:r>
      </w:hyperlink>
    </w:p>
    <w:p w14:paraId="460DCE35" w14:textId="77777777" w:rsidR="006F5A5E" w:rsidRPr="006F5A5E" w:rsidRDefault="006F5A5E" w:rsidP="006F5A5E">
      <w:pPr>
        <w:numPr>
          <w:ilvl w:val="1"/>
          <w:numId w:val="1"/>
        </w:numPr>
        <w:rPr>
          <w:sz w:val="32"/>
          <w:szCs w:val="32"/>
        </w:rPr>
      </w:pPr>
      <w:r w:rsidRPr="006F5A5E">
        <w:rPr>
          <w:sz w:val="32"/>
          <w:szCs w:val="32"/>
        </w:rPr>
        <w:t xml:space="preserve">Part C: </w:t>
      </w:r>
      <w:hyperlink r:id="rId16" w:tgtFrame="_blank" w:history="1">
        <w:r w:rsidRPr="006F5A5E">
          <w:rPr>
            <w:rStyle w:val="Hyperlink"/>
            <w:sz w:val="32"/>
            <w:szCs w:val="32"/>
          </w:rPr>
          <w:t>Installing/Removing Tube</w:t>
        </w:r>
      </w:hyperlink>
    </w:p>
    <w:p w14:paraId="1AACA824" w14:textId="77777777" w:rsidR="006F5A5E" w:rsidRPr="006F5A5E" w:rsidRDefault="006F5A5E" w:rsidP="006F5A5E">
      <w:pPr>
        <w:numPr>
          <w:ilvl w:val="1"/>
          <w:numId w:val="1"/>
        </w:numPr>
        <w:rPr>
          <w:sz w:val="32"/>
          <w:szCs w:val="32"/>
        </w:rPr>
      </w:pPr>
      <w:r w:rsidRPr="006F5A5E">
        <w:rPr>
          <w:sz w:val="32"/>
          <w:szCs w:val="32"/>
        </w:rPr>
        <w:t xml:space="preserve">Part D: </w:t>
      </w:r>
      <w:hyperlink r:id="rId17" w:tgtFrame="_blank" w:history="1">
        <w:r w:rsidRPr="006F5A5E">
          <w:rPr>
            <w:rStyle w:val="Hyperlink"/>
            <w:sz w:val="32"/>
            <w:szCs w:val="32"/>
          </w:rPr>
          <w:t>Instrument Cleaning Procedure</w:t>
        </w:r>
      </w:hyperlink>
    </w:p>
    <w:p w14:paraId="6CBB1B3B" w14:textId="77777777" w:rsidR="006F5A5E" w:rsidRPr="006F5A5E" w:rsidRDefault="006F5A5E" w:rsidP="006F5A5E">
      <w:pPr>
        <w:numPr>
          <w:ilvl w:val="1"/>
          <w:numId w:val="1"/>
        </w:numPr>
        <w:rPr>
          <w:sz w:val="32"/>
          <w:szCs w:val="32"/>
        </w:rPr>
      </w:pPr>
      <w:r w:rsidRPr="006F5A5E">
        <w:rPr>
          <w:sz w:val="32"/>
          <w:szCs w:val="32"/>
        </w:rPr>
        <w:t xml:space="preserve">Part E: </w:t>
      </w:r>
      <w:hyperlink r:id="rId18" w:tgtFrame="_blank" w:history="1">
        <w:r w:rsidRPr="006F5A5E">
          <w:rPr>
            <w:rStyle w:val="Hyperlink"/>
            <w:sz w:val="32"/>
            <w:szCs w:val="32"/>
          </w:rPr>
          <w:t>Instrument Configuration/Changing Filters</w:t>
        </w:r>
      </w:hyperlink>
    </w:p>
    <w:p w14:paraId="6110A270" w14:textId="77777777" w:rsidR="006F5A5E" w:rsidRPr="006F5A5E" w:rsidRDefault="006F5A5E" w:rsidP="006F5A5E">
      <w:pPr>
        <w:numPr>
          <w:ilvl w:val="1"/>
          <w:numId w:val="1"/>
        </w:numPr>
        <w:rPr>
          <w:sz w:val="32"/>
          <w:szCs w:val="32"/>
        </w:rPr>
      </w:pPr>
      <w:r w:rsidRPr="006F5A5E">
        <w:rPr>
          <w:sz w:val="32"/>
          <w:szCs w:val="32"/>
        </w:rPr>
        <w:t xml:space="preserve">Part F: </w:t>
      </w:r>
      <w:hyperlink r:id="rId19" w:tgtFrame="_blank" w:history="1">
        <w:r w:rsidRPr="006F5A5E">
          <w:rPr>
            <w:rStyle w:val="Hyperlink"/>
            <w:sz w:val="32"/>
            <w:szCs w:val="32"/>
          </w:rPr>
          <w:t>Instrument Startup and Shutdown</w:t>
        </w:r>
      </w:hyperlink>
    </w:p>
    <w:p w14:paraId="56349434" w14:textId="77777777" w:rsidR="006F5A5E" w:rsidRPr="006F5A5E" w:rsidRDefault="006F5A5E" w:rsidP="006F5A5E">
      <w:pPr>
        <w:numPr>
          <w:ilvl w:val="1"/>
          <w:numId w:val="1"/>
        </w:numPr>
        <w:rPr>
          <w:sz w:val="32"/>
          <w:szCs w:val="32"/>
        </w:rPr>
      </w:pPr>
      <w:r w:rsidRPr="006F5A5E">
        <w:rPr>
          <w:sz w:val="32"/>
          <w:szCs w:val="32"/>
        </w:rPr>
        <w:t xml:space="preserve">Part G: </w:t>
      </w:r>
      <w:hyperlink r:id="rId20" w:tgtFrame="_blank" w:history="1">
        <w:r w:rsidRPr="006F5A5E">
          <w:rPr>
            <w:rStyle w:val="Hyperlink"/>
            <w:sz w:val="32"/>
            <w:szCs w:val="32"/>
          </w:rPr>
          <w:t>Scheduling Instrument Time</w:t>
        </w:r>
      </w:hyperlink>
    </w:p>
    <w:p w14:paraId="3A266FD9" w14:textId="77777777" w:rsidR="006F5A5E" w:rsidRPr="006F5A5E" w:rsidRDefault="006F5A5E" w:rsidP="006F5A5E">
      <w:pPr>
        <w:numPr>
          <w:ilvl w:val="0"/>
          <w:numId w:val="1"/>
        </w:numPr>
        <w:rPr>
          <w:sz w:val="32"/>
          <w:szCs w:val="32"/>
        </w:rPr>
      </w:pPr>
      <w:r w:rsidRPr="006F5A5E">
        <w:rPr>
          <w:sz w:val="32"/>
          <w:szCs w:val="32"/>
        </w:rPr>
        <w:t>Course 3:</w:t>
      </w:r>
    </w:p>
    <w:p w14:paraId="6F9DB351" w14:textId="77777777" w:rsidR="006F5A5E" w:rsidRPr="006F5A5E" w:rsidRDefault="006F5A5E" w:rsidP="006F5A5E">
      <w:pPr>
        <w:numPr>
          <w:ilvl w:val="1"/>
          <w:numId w:val="1"/>
        </w:numPr>
        <w:rPr>
          <w:sz w:val="32"/>
          <w:szCs w:val="32"/>
        </w:rPr>
      </w:pPr>
      <w:hyperlink r:id="rId21" w:tgtFrame="_blank" w:tooltip="Click to learn more." w:history="1">
        <w:r w:rsidRPr="006F5A5E">
          <w:rPr>
            <w:rStyle w:val="Hyperlink"/>
            <w:sz w:val="32"/>
            <w:szCs w:val="32"/>
          </w:rPr>
          <w:t xml:space="preserve">An Overview of BD </w:t>
        </w:r>
        <w:proofErr w:type="spellStart"/>
        <w:r w:rsidRPr="006F5A5E">
          <w:rPr>
            <w:rStyle w:val="Hyperlink"/>
            <w:sz w:val="32"/>
            <w:szCs w:val="32"/>
          </w:rPr>
          <w:t>FACSDiva</w:t>
        </w:r>
        <w:proofErr w:type="spellEnd"/>
        <w:r w:rsidRPr="006F5A5E">
          <w:rPr>
            <w:rStyle w:val="Hyperlink"/>
            <w:sz w:val="32"/>
            <w:szCs w:val="32"/>
          </w:rPr>
          <w:t>™</w:t>
        </w:r>
      </w:hyperlink>
    </w:p>
    <w:p w14:paraId="0FF52250" w14:textId="77777777" w:rsidR="006F5A5E" w:rsidRPr="006F5A5E" w:rsidRDefault="006F5A5E" w:rsidP="006F5A5E">
      <w:pPr>
        <w:numPr>
          <w:ilvl w:val="0"/>
          <w:numId w:val="1"/>
        </w:numPr>
        <w:rPr>
          <w:sz w:val="32"/>
          <w:szCs w:val="32"/>
        </w:rPr>
      </w:pPr>
      <w:r w:rsidRPr="006F5A5E">
        <w:rPr>
          <w:sz w:val="32"/>
          <w:szCs w:val="32"/>
        </w:rPr>
        <w:t>Course 4:</w:t>
      </w:r>
    </w:p>
    <w:p w14:paraId="4A322284" w14:textId="77777777" w:rsidR="006F5A5E" w:rsidRPr="006F5A5E" w:rsidRDefault="006F5A5E" w:rsidP="006F5A5E">
      <w:pPr>
        <w:numPr>
          <w:ilvl w:val="1"/>
          <w:numId w:val="1"/>
        </w:numPr>
        <w:rPr>
          <w:sz w:val="32"/>
          <w:szCs w:val="32"/>
        </w:rPr>
      </w:pPr>
      <w:hyperlink r:id="rId22" w:tgtFrame="_blank" w:tooltip="Click to learn more." w:history="1">
        <w:r w:rsidRPr="006F5A5E">
          <w:rPr>
            <w:rStyle w:val="Hyperlink"/>
            <w:sz w:val="32"/>
            <w:szCs w:val="32"/>
          </w:rPr>
          <w:t xml:space="preserve">Running an Experiment on BD </w:t>
        </w:r>
        <w:proofErr w:type="spellStart"/>
        <w:r w:rsidRPr="006F5A5E">
          <w:rPr>
            <w:rStyle w:val="Hyperlink"/>
            <w:sz w:val="32"/>
            <w:szCs w:val="32"/>
          </w:rPr>
          <w:t>FACSDiva</w:t>
        </w:r>
        <w:proofErr w:type="spellEnd"/>
        <w:r w:rsidRPr="006F5A5E">
          <w:rPr>
            <w:rStyle w:val="Hyperlink"/>
            <w:sz w:val="32"/>
            <w:szCs w:val="32"/>
          </w:rPr>
          <w:t>™</w:t>
        </w:r>
      </w:hyperlink>
    </w:p>
    <w:p w14:paraId="0062F86D" w14:textId="77777777" w:rsidR="006F5A5E" w:rsidRPr="006F5A5E" w:rsidRDefault="006F5A5E" w:rsidP="006F5A5E">
      <w:pPr>
        <w:numPr>
          <w:ilvl w:val="0"/>
          <w:numId w:val="1"/>
        </w:numPr>
        <w:rPr>
          <w:sz w:val="32"/>
          <w:szCs w:val="32"/>
        </w:rPr>
      </w:pPr>
      <w:r w:rsidRPr="006F5A5E">
        <w:rPr>
          <w:sz w:val="32"/>
          <w:szCs w:val="32"/>
        </w:rPr>
        <w:t>Course 5:</w:t>
      </w:r>
    </w:p>
    <w:p w14:paraId="6FE1123C" w14:textId="77777777" w:rsidR="006F5A5E" w:rsidRPr="006F5A5E" w:rsidRDefault="006F5A5E" w:rsidP="006F5A5E">
      <w:pPr>
        <w:numPr>
          <w:ilvl w:val="1"/>
          <w:numId w:val="1"/>
        </w:numPr>
        <w:rPr>
          <w:sz w:val="32"/>
          <w:szCs w:val="32"/>
        </w:rPr>
      </w:pPr>
      <w:hyperlink r:id="rId23" w:tgtFrame="_blank" w:tooltip="Click to learn more." w:history="1">
        <w:r w:rsidRPr="006F5A5E">
          <w:rPr>
            <w:rStyle w:val="Hyperlink"/>
            <w:sz w:val="32"/>
            <w:szCs w:val="32"/>
          </w:rPr>
          <w:t>Data Management</w:t>
        </w:r>
      </w:hyperlink>
    </w:p>
    <w:p w14:paraId="2885812F" w14:textId="77777777" w:rsidR="006F5A5E" w:rsidRPr="006F5A5E" w:rsidRDefault="006F5A5E" w:rsidP="006F5A5E">
      <w:pPr>
        <w:numPr>
          <w:ilvl w:val="0"/>
          <w:numId w:val="1"/>
        </w:numPr>
        <w:rPr>
          <w:sz w:val="32"/>
          <w:szCs w:val="32"/>
        </w:rPr>
      </w:pPr>
      <w:r w:rsidRPr="006F5A5E">
        <w:rPr>
          <w:sz w:val="32"/>
          <w:szCs w:val="32"/>
        </w:rPr>
        <w:t>Course 6:</w:t>
      </w:r>
    </w:p>
    <w:p w14:paraId="24B9B3D4" w14:textId="77777777" w:rsidR="006F5A5E" w:rsidRPr="006F5A5E" w:rsidRDefault="006F5A5E" w:rsidP="006F5A5E">
      <w:pPr>
        <w:numPr>
          <w:ilvl w:val="1"/>
          <w:numId w:val="1"/>
        </w:numPr>
        <w:rPr>
          <w:sz w:val="32"/>
          <w:szCs w:val="32"/>
        </w:rPr>
      </w:pPr>
      <w:hyperlink r:id="rId24" w:tgtFrame="_blank" w:tooltip="Click to learn more." w:history="1">
        <w:r w:rsidRPr="006F5A5E">
          <w:rPr>
            <w:rStyle w:val="Hyperlink"/>
            <w:sz w:val="32"/>
            <w:szCs w:val="32"/>
          </w:rPr>
          <w:t xml:space="preserve">Analysis in </w:t>
        </w:r>
        <w:proofErr w:type="spellStart"/>
        <w:r w:rsidRPr="006F5A5E">
          <w:rPr>
            <w:rStyle w:val="Hyperlink"/>
            <w:sz w:val="32"/>
            <w:szCs w:val="32"/>
          </w:rPr>
          <w:t>FACSDiva</w:t>
        </w:r>
        <w:proofErr w:type="spellEnd"/>
        <w:r w:rsidRPr="006F5A5E">
          <w:rPr>
            <w:rStyle w:val="Hyperlink"/>
            <w:sz w:val="32"/>
            <w:szCs w:val="32"/>
          </w:rPr>
          <w:t>™</w:t>
        </w:r>
      </w:hyperlink>
    </w:p>
    <w:p w14:paraId="59A9B7CD" w14:textId="77777777" w:rsidR="002B50F7" w:rsidRDefault="002B50F7" w:rsidP="005E1C31">
      <w:pPr>
        <w:pStyle w:val="Heading1"/>
        <w:rPr>
          <w:rStyle w:val="SubtleEmphasis"/>
        </w:rPr>
      </w:pPr>
    </w:p>
    <w:p w14:paraId="0A2CA210" w14:textId="30BAEAD7" w:rsidR="005E1C31" w:rsidRPr="005E1C31" w:rsidRDefault="005E1C31" w:rsidP="005E1C31">
      <w:pPr>
        <w:pStyle w:val="Title"/>
        <w:rPr>
          <w:rFonts w:ascii="Georgia" w:hAnsi="Georgia"/>
        </w:rPr>
      </w:pPr>
    </w:p>
    <w:sectPr w:rsidR="005E1C31" w:rsidRPr="005E1C31" w:rsidSect="005E1C31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2240" w:h="15840"/>
      <w:pgMar w:top="1440" w:right="1440" w:bottom="1440" w:left="1440" w:header="230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59786" w14:textId="77777777" w:rsidR="004E1247" w:rsidRDefault="004E1247" w:rsidP="005E1C31">
      <w:r>
        <w:separator/>
      </w:r>
    </w:p>
  </w:endnote>
  <w:endnote w:type="continuationSeparator" w:id="0">
    <w:p w14:paraId="220B5B3C" w14:textId="77777777" w:rsidR="004E1247" w:rsidRDefault="004E1247" w:rsidP="005E1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 Nova A Light">
    <w:altName w:val="Tahoma"/>
    <w:charset w:val="00"/>
    <w:family w:val="auto"/>
    <w:pitch w:val="variable"/>
    <w:sig w:usb0="20000287" w:usb1="00000001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9C9EF" w14:textId="77777777" w:rsidR="0042190D" w:rsidRDefault="004219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0C118" w14:textId="77777777" w:rsidR="0042190D" w:rsidRDefault="004219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3405A" w14:textId="77777777" w:rsidR="0042190D" w:rsidRDefault="004219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948F2" w14:textId="77777777" w:rsidR="004E1247" w:rsidRDefault="004E1247" w:rsidP="005E1C31">
      <w:r>
        <w:separator/>
      </w:r>
    </w:p>
  </w:footnote>
  <w:footnote w:type="continuationSeparator" w:id="0">
    <w:p w14:paraId="34EEAB9C" w14:textId="77777777" w:rsidR="004E1247" w:rsidRDefault="004E1247" w:rsidP="005E1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47150" w14:textId="77777777" w:rsidR="0042190D" w:rsidRDefault="004219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80EFE" w14:textId="62AA677C" w:rsidR="0042190D" w:rsidRDefault="000E2CB2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551101A4" wp14:editId="77460C93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808976" cy="183794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Header_Green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8976" cy="18379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698F1" w14:textId="77777777" w:rsidR="0042190D" w:rsidRDefault="004219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835375"/>
    <w:multiLevelType w:val="multilevel"/>
    <w:tmpl w:val="DD14F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4547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C31"/>
    <w:rsid w:val="00041A38"/>
    <w:rsid w:val="00061B55"/>
    <w:rsid w:val="000E2CB2"/>
    <w:rsid w:val="001A07E7"/>
    <w:rsid w:val="00295423"/>
    <w:rsid w:val="002B50F7"/>
    <w:rsid w:val="00360FBF"/>
    <w:rsid w:val="00373E2D"/>
    <w:rsid w:val="003B5861"/>
    <w:rsid w:val="00400AB9"/>
    <w:rsid w:val="0042190D"/>
    <w:rsid w:val="00485BB8"/>
    <w:rsid w:val="004E1247"/>
    <w:rsid w:val="004F4E57"/>
    <w:rsid w:val="005454E1"/>
    <w:rsid w:val="005865F1"/>
    <w:rsid w:val="00591CF5"/>
    <w:rsid w:val="005A168C"/>
    <w:rsid w:val="005E1C31"/>
    <w:rsid w:val="006E3112"/>
    <w:rsid w:val="006E47E0"/>
    <w:rsid w:val="006E4A73"/>
    <w:rsid w:val="006F5A5E"/>
    <w:rsid w:val="00804B21"/>
    <w:rsid w:val="0098196B"/>
    <w:rsid w:val="0098574A"/>
    <w:rsid w:val="00A2223D"/>
    <w:rsid w:val="00D814A7"/>
    <w:rsid w:val="00E1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7069E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E1C31"/>
    <w:rPr>
      <w:rFonts w:ascii="Arial" w:hAnsi="Arial"/>
      <w:color w:val="54585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1C31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1C31"/>
    <w:pPr>
      <w:keepNext/>
      <w:keepLines/>
      <w:spacing w:before="40"/>
      <w:outlineLvl w:val="1"/>
    </w:pPr>
    <w:rPr>
      <w:rFonts w:eastAsiaTheme="majorEastAsia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1C31"/>
    <w:rPr>
      <w:rFonts w:ascii="Arial" w:eastAsiaTheme="majorEastAsia" w:hAnsi="Arial" w:cstheme="majorBidi"/>
      <w:color w:val="54585A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1C31"/>
    <w:rPr>
      <w:rFonts w:ascii="Arial" w:eastAsiaTheme="majorEastAsia" w:hAnsi="Arial" w:cstheme="majorBidi"/>
      <w:color w:val="54585A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5E1C31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1C31"/>
    <w:rPr>
      <w:rFonts w:ascii="Arial" w:eastAsiaTheme="majorEastAsia" w:hAnsi="Arial" w:cstheme="majorBidi"/>
      <w:color w:val="54585A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1C31"/>
  </w:style>
  <w:style w:type="character" w:customStyle="1" w:styleId="SubtitleChar">
    <w:name w:val="Subtitle Char"/>
    <w:basedOn w:val="DefaultParagraphFont"/>
    <w:link w:val="Subtitle"/>
    <w:uiPriority w:val="11"/>
    <w:rsid w:val="005E1C31"/>
    <w:rPr>
      <w:rFonts w:ascii="Arial" w:hAnsi="Arial"/>
      <w:color w:val="54585A"/>
    </w:rPr>
  </w:style>
  <w:style w:type="character" w:styleId="SubtleEmphasis">
    <w:name w:val="Subtle Emphasis"/>
    <w:uiPriority w:val="19"/>
    <w:qFormat/>
    <w:rsid w:val="005E1C31"/>
    <w:rPr>
      <w:rFonts w:ascii="Arial" w:hAnsi="Arial"/>
      <w:color w:val="54585A"/>
    </w:rPr>
  </w:style>
  <w:style w:type="character" w:styleId="Emphasis">
    <w:name w:val="Emphasis"/>
    <w:basedOn w:val="DefaultParagraphFont"/>
    <w:uiPriority w:val="20"/>
    <w:qFormat/>
    <w:rsid w:val="005E1C31"/>
    <w:rPr>
      <w:rFonts w:ascii="Arial" w:hAnsi="Arial"/>
      <w:i/>
      <w:iCs/>
      <w:color w:val="54585A"/>
    </w:rPr>
  </w:style>
  <w:style w:type="character" w:styleId="IntenseEmphasis">
    <w:name w:val="Intense Emphasis"/>
    <w:basedOn w:val="DefaultParagraphFont"/>
    <w:uiPriority w:val="21"/>
    <w:qFormat/>
    <w:rsid w:val="005E1C31"/>
    <w:rPr>
      <w:rFonts w:ascii="Arial" w:hAnsi="Arial"/>
      <w:i/>
      <w:iCs/>
      <w:color w:val="54585A"/>
    </w:rPr>
  </w:style>
  <w:style w:type="paragraph" w:styleId="Quote">
    <w:name w:val="Quote"/>
    <w:basedOn w:val="Normal"/>
    <w:next w:val="Normal"/>
    <w:link w:val="QuoteChar"/>
    <w:uiPriority w:val="29"/>
    <w:qFormat/>
    <w:rsid w:val="005E1C3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1C31"/>
    <w:rPr>
      <w:rFonts w:ascii="Arial" w:hAnsi="Arial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C3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C31"/>
    <w:rPr>
      <w:rFonts w:ascii="Arial" w:hAnsi="Arial"/>
      <w:i/>
      <w:iCs/>
      <w:color w:val="54585A"/>
    </w:rPr>
  </w:style>
  <w:style w:type="character" w:styleId="SubtleReference">
    <w:name w:val="Subtle Reference"/>
    <w:basedOn w:val="DefaultParagraphFont"/>
    <w:uiPriority w:val="31"/>
    <w:qFormat/>
    <w:rsid w:val="005E1C31"/>
    <w:rPr>
      <w:rFonts w:ascii="Arial" w:hAnsi="Arial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5E1C31"/>
    <w:rPr>
      <w:rFonts w:ascii="Arial" w:hAnsi="Arial"/>
      <w:b/>
      <w:bCs/>
      <w:smallCaps/>
      <w:color w:val="54585A"/>
      <w:spacing w:val="5"/>
    </w:rPr>
  </w:style>
  <w:style w:type="character" w:styleId="BookTitle">
    <w:name w:val="Book Title"/>
    <w:basedOn w:val="DefaultParagraphFont"/>
    <w:uiPriority w:val="33"/>
    <w:qFormat/>
    <w:rsid w:val="005E1C31"/>
    <w:rPr>
      <w:rFonts w:ascii="Arial" w:hAnsi="Arial"/>
      <w:b/>
      <w:bCs/>
      <w:i/>
      <w:iCs/>
      <w:color w:val="54585A"/>
      <w:spacing w:val="5"/>
    </w:rPr>
  </w:style>
  <w:style w:type="character" w:styleId="Strong">
    <w:name w:val="Strong"/>
    <w:basedOn w:val="DefaultParagraphFont"/>
    <w:uiPriority w:val="22"/>
    <w:qFormat/>
    <w:rsid w:val="005E1C31"/>
    <w:rPr>
      <w:rFonts w:ascii="Arial" w:hAnsi="Arial"/>
      <w:b/>
      <w:bCs/>
      <w:color w:val="54585A"/>
    </w:rPr>
  </w:style>
  <w:style w:type="paragraph" w:styleId="ListParagraph">
    <w:name w:val="List Paragraph"/>
    <w:basedOn w:val="Normal"/>
    <w:uiPriority w:val="34"/>
    <w:qFormat/>
    <w:rsid w:val="005E1C31"/>
    <w:pPr>
      <w:ind w:left="720"/>
      <w:contextualSpacing/>
    </w:pPr>
  </w:style>
  <w:style w:type="paragraph" w:customStyle="1" w:styleId="p1">
    <w:name w:val="p1"/>
    <w:basedOn w:val="Normal"/>
    <w:rsid w:val="005E1C31"/>
    <w:pPr>
      <w:spacing w:line="173" w:lineRule="atLeast"/>
    </w:pPr>
    <w:rPr>
      <w:rFonts w:ascii="Proxima Nova A Light" w:hAnsi="Proxima Nova A Light"/>
      <w:color w:val="auto"/>
      <w:sz w:val="15"/>
      <w:szCs w:val="15"/>
    </w:rPr>
  </w:style>
  <w:style w:type="paragraph" w:styleId="Header">
    <w:name w:val="header"/>
    <w:basedOn w:val="Normal"/>
    <w:link w:val="HeaderChar"/>
    <w:uiPriority w:val="99"/>
    <w:unhideWhenUsed/>
    <w:rsid w:val="005E1C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1C31"/>
    <w:rPr>
      <w:rFonts w:ascii="Arial" w:hAnsi="Arial"/>
      <w:color w:val="54585A"/>
    </w:rPr>
  </w:style>
  <w:style w:type="paragraph" w:styleId="Footer">
    <w:name w:val="footer"/>
    <w:basedOn w:val="Normal"/>
    <w:link w:val="FooterChar"/>
    <w:uiPriority w:val="99"/>
    <w:unhideWhenUsed/>
    <w:rsid w:val="005E1C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1C31"/>
    <w:rPr>
      <w:rFonts w:ascii="Arial" w:hAnsi="Arial"/>
      <w:color w:val="54585A"/>
    </w:rPr>
  </w:style>
  <w:style w:type="character" w:styleId="Hyperlink">
    <w:name w:val="Hyperlink"/>
    <w:basedOn w:val="DefaultParagraphFont"/>
    <w:uiPriority w:val="99"/>
    <w:unhideWhenUsed/>
    <w:rsid w:val="006F5A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51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vimeo.com/434348689" TargetMode="External"/><Relationship Id="rId18" Type="http://schemas.openxmlformats.org/officeDocument/2006/relationships/hyperlink" Target="https://vimeo.com/547528037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s://youtu.be/AyWhhyXst9E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vimeo.com/434347946" TargetMode="External"/><Relationship Id="rId17" Type="http://schemas.openxmlformats.org/officeDocument/2006/relationships/hyperlink" Target="https://vimeo.com/547528012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vimeo.com/547527926" TargetMode="External"/><Relationship Id="rId20" Type="http://schemas.openxmlformats.org/officeDocument/2006/relationships/hyperlink" Target="https://vimeo.com/547528116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imeo.com/434347355" TargetMode="External"/><Relationship Id="rId24" Type="http://schemas.openxmlformats.org/officeDocument/2006/relationships/hyperlink" Target="https://www.youtube.com/watch?v=TdbTObw1vNo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vimeo.com/547527764" TargetMode="External"/><Relationship Id="rId23" Type="http://schemas.openxmlformats.org/officeDocument/2006/relationships/hyperlink" Target="https://www.youtube.com/watch?v=OaTN20unEvs&amp;t=428s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vimeo.com/434347285" TargetMode="External"/><Relationship Id="rId19" Type="http://schemas.openxmlformats.org/officeDocument/2006/relationships/hyperlink" Target="https://vimeo.com/547528071" TargetMode="External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vimeo.com/547527749" TargetMode="External"/><Relationship Id="rId22" Type="http://schemas.openxmlformats.org/officeDocument/2006/relationships/hyperlink" Target="https://youtu.be/fgIUEU3C2MQ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0B8E10D1722945BE5D032DE988241D" ma:contentTypeVersion="11" ma:contentTypeDescription="Create a new document." ma:contentTypeScope="" ma:versionID="c67d5eb03f025eeef3851cdaa620b7cb">
  <xsd:schema xmlns:xsd="http://www.w3.org/2001/XMLSchema" xmlns:xs="http://www.w3.org/2001/XMLSchema" xmlns:p="http://schemas.microsoft.com/office/2006/metadata/properties" xmlns:ns2="d1991d55-6bd5-4c14-95bb-46ba7dab3482" xmlns:ns3="3856c2bf-a768-4d35-bbcf-75ca53b16fc7" targetNamespace="http://schemas.microsoft.com/office/2006/metadata/properties" ma:root="true" ma:fieldsID="3e1b3bf1777d7fa451493ea5db1b72d7" ns2:_="" ns3:_="">
    <xsd:import namespace="d1991d55-6bd5-4c14-95bb-46ba7dab3482"/>
    <xsd:import namespace="3856c2bf-a768-4d35-bbcf-75ca53b16f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91d55-6bd5-4c14-95bb-46ba7dab34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eabcfe3-6ca4-44ec-8978-38926539f7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56c2bf-a768-4d35-bbcf-75ca53b16f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51b4cb-2874-4fe3-82ca-7b2ee1bd91e7}" ma:internalName="TaxCatchAll" ma:showField="CatchAllData" ma:web="3856c2bf-a768-4d35-bbcf-75ca53b16f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991d55-6bd5-4c14-95bb-46ba7dab3482">
      <Terms xmlns="http://schemas.microsoft.com/office/infopath/2007/PartnerControls"/>
    </lcf76f155ced4ddcb4097134ff3c332f>
    <TaxCatchAll xmlns="3856c2bf-a768-4d35-bbcf-75ca53b16fc7" xsi:nil="true"/>
  </documentManagement>
</p:properties>
</file>

<file path=customXml/itemProps1.xml><?xml version="1.0" encoding="utf-8"?>
<ds:datastoreItem xmlns:ds="http://schemas.openxmlformats.org/officeDocument/2006/customXml" ds:itemID="{AE5D1FE9-AF29-4D6B-921F-0905C3FED5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991d55-6bd5-4c14-95bb-46ba7dab3482"/>
    <ds:schemaRef ds:uri="3856c2bf-a768-4d35-bbcf-75ca53b16f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746464-CDDC-43A6-84C2-4B9A022708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458CCF-B975-408A-BA3D-81331A14F095}">
  <ds:schemaRefs>
    <ds:schemaRef ds:uri="http://schemas.microsoft.com/office/2006/metadata/properties"/>
    <ds:schemaRef ds:uri="http://schemas.microsoft.com/office/infopath/2007/PartnerControls"/>
    <ds:schemaRef ds:uri="d1991d55-6bd5-4c14-95bb-46ba7dab3482"/>
    <ds:schemaRef ds:uri="3856c2bf-a768-4d35-bbcf-75ca53b16f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Feldmann, Jason</cp:lastModifiedBy>
  <cp:revision>2</cp:revision>
  <dcterms:created xsi:type="dcterms:W3CDTF">2026-10-19T19:36:00Z</dcterms:created>
  <dcterms:modified xsi:type="dcterms:W3CDTF">2026-10-19T19:36:00Z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0x010100250B8E10D1722945BE5D032DE988241D</vt:lpwstr>
  </property>
  <property fmtid="{D5CDD505-2E9C-101B-9397-08002B2CF9AE}" pid="3" name="Order">
    <vt:r8>7463000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